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kern w:val="1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ascii="黑体" w:hAnsi="黑体" w:eastAsia="黑体" w:cs="Times New Roman"/>
          <w:kern w:val="1"/>
          <w:sz w:val="32"/>
          <w:szCs w:val="32"/>
        </w:rPr>
      </w:pPr>
      <w:r>
        <w:rPr>
          <w:rFonts w:hint="eastAsia" w:ascii="黑体" w:hAnsi="黑体" w:eastAsia="黑体" w:cs="Times New Roman"/>
          <w:kern w:val="1"/>
          <w:sz w:val="32"/>
          <w:szCs w:val="32"/>
        </w:rPr>
        <w:t>附件</w:t>
      </w:r>
    </w:p>
    <w:p>
      <w:pPr>
        <w:spacing w:line="560" w:lineRule="exact"/>
        <w:rPr>
          <w:rFonts w:ascii="黑体" w:hAnsi="黑体" w:eastAsia="黑体"/>
          <w:szCs w:val="32"/>
        </w:rPr>
      </w:pPr>
    </w:p>
    <w:p>
      <w:pPr>
        <w:spacing w:line="800" w:lineRule="exact"/>
        <w:jc w:val="center"/>
        <w:rPr>
          <w:rFonts w:ascii="方正小标宋简体" w:eastAsia="方正小标宋简体"/>
          <w:bCs/>
          <w:sz w:val="56"/>
          <w:szCs w:val="56"/>
        </w:rPr>
      </w:pPr>
      <w:r>
        <w:rPr>
          <w:rFonts w:hint="eastAsia" w:ascii="方正小标宋简体" w:hAnsi="宋体" w:eastAsia="方正小标宋简体"/>
          <w:bCs/>
          <w:sz w:val="56"/>
          <w:szCs w:val="56"/>
        </w:rPr>
        <w:t>天津市优秀中青年法学家</w:t>
      </w:r>
    </w:p>
    <w:p>
      <w:pPr>
        <w:spacing w:line="800" w:lineRule="exact"/>
        <w:jc w:val="center"/>
        <w:rPr>
          <w:rFonts w:ascii="方正小标宋简体" w:eastAsia="方正小标宋简体"/>
          <w:bCs/>
          <w:sz w:val="56"/>
          <w:szCs w:val="56"/>
        </w:rPr>
      </w:pPr>
      <w:r>
        <w:rPr>
          <w:rFonts w:hint="eastAsia" w:ascii="方正小标宋简体" w:hAnsi="宋体" w:eastAsia="方正小标宋简体"/>
          <w:bCs/>
          <w:sz w:val="56"/>
          <w:szCs w:val="56"/>
        </w:rPr>
        <w:t>推荐表</w:t>
      </w: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snapToGrid w:val="0"/>
        <w:rPr>
          <w:rFonts w:ascii="楷体_GB2312" w:eastAsia="楷体_GB2312"/>
          <w:sz w:val="28"/>
          <w:szCs w:val="28"/>
        </w:rPr>
      </w:pPr>
    </w:p>
    <w:p>
      <w:pPr>
        <w:snapToGrid w:val="0"/>
        <w:rPr>
          <w:rFonts w:ascii="楷体_GB2312" w:eastAsia="楷体_GB2312"/>
          <w:sz w:val="28"/>
          <w:szCs w:val="28"/>
        </w:rPr>
      </w:pPr>
    </w:p>
    <w:p>
      <w:pPr>
        <w:snapToGrid w:val="0"/>
        <w:rPr>
          <w:rFonts w:ascii="楷体_GB2312" w:eastAsia="楷体_GB2312"/>
          <w:sz w:val="28"/>
          <w:szCs w:val="28"/>
        </w:rPr>
      </w:pPr>
    </w:p>
    <w:p>
      <w:pPr>
        <w:snapToGrid w:val="0"/>
        <w:rPr>
          <w:rFonts w:ascii="楷体_GB2312" w:eastAsia="楷体_GB2312"/>
          <w:sz w:val="28"/>
          <w:szCs w:val="28"/>
        </w:rPr>
      </w:pPr>
    </w:p>
    <w:p>
      <w:pPr>
        <w:snapToGrid w:val="0"/>
        <w:rPr>
          <w:rFonts w:ascii="楷体_GB2312" w:eastAsia="楷体_GB2312"/>
          <w:sz w:val="28"/>
          <w:szCs w:val="28"/>
        </w:rPr>
      </w:pPr>
    </w:p>
    <w:p>
      <w:pPr>
        <w:snapToGrid w:val="0"/>
        <w:rPr>
          <w:rFonts w:ascii="楷体_GB2312" w:eastAsia="楷体_GB2312"/>
          <w:sz w:val="28"/>
          <w:szCs w:val="28"/>
        </w:rPr>
      </w:pPr>
    </w:p>
    <w:p>
      <w:pPr>
        <w:snapToGrid w:val="0"/>
        <w:ind w:firstLine="1600" w:firstLineChars="500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姓</w:t>
      </w:r>
      <w:r>
        <w:rPr>
          <w:rFonts w:hint="eastAsia" w:ascii="楷体_GB2312" w:eastAsia="楷体_GB2312"/>
          <w:bCs/>
          <w:sz w:val="32"/>
          <w:szCs w:val="32"/>
        </w:rPr>
        <w:t xml:space="preserve">    名</w:t>
      </w:r>
      <w:r>
        <w:rPr>
          <w:rFonts w:hint="eastAsia" w:ascii="楷体_GB2312" w:eastAsia="楷体_GB2312"/>
          <w:bCs/>
          <w:sz w:val="32"/>
          <w:szCs w:val="32"/>
          <w:u w:val="single"/>
        </w:rPr>
        <w:t xml:space="preserve">                    </w:t>
      </w:r>
    </w:p>
    <w:p>
      <w:pPr>
        <w:snapToGrid w:val="0"/>
        <w:ind w:firstLine="640" w:firstLineChars="200"/>
        <w:jc w:val="center"/>
        <w:rPr>
          <w:rFonts w:ascii="楷体_GB2312" w:hAnsi="宋体" w:eastAsia="楷体_GB2312"/>
          <w:bCs/>
          <w:sz w:val="32"/>
          <w:szCs w:val="32"/>
        </w:rPr>
      </w:pPr>
    </w:p>
    <w:p>
      <w:pPr>
        <w:snapToGrid w:val="0"/>
        <w:ind w:firstLine="1600" w:firstLineChars="500"/>
        <w:rPr>
          <w:rFonts w:ascii="楷体_GB2312" w:eastAsia="楷体_GB2312"/>
          <w:bCs/>
          <w:sz w:val="32"/>
          <w:szCs w:val="32"/>
          <w:u w:val="single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工作单位</w:t>
      </w:r>
      <w:r>
        <w:rPr>
          <w:rFonts w:hint="eastAsia" w:ascii="楷体_GB2312" w:hAnsi="宋体" w:eastAsia="楷体_GB2312"/>
          <w:bCs/>
          <w:sz w:val="32"/>
          <w:szCs w:val="32"/>
          <w:u w:val="single"/>
        </w:rPr>
        <w:t xml:space="preserve">                    </w:t>
      </w:r>
    </w:p>
    <w:p>
      <w:pPr>
        <w:snapToGrid w:val="0"/>
        <w:ind w:firstLine="640" w:firstLineChars="200"/>
        <w:jc w:val="center"/>
        <w:rPr>
          <w:rFonts w:ascii="楷体_GB2312" w:eastAsia="楷体_GB2312"/>
          <w:bCs/>
          <w:sz w:val="32"/>
          <w:szCs w:val="32"/>
          <w:u w:val="single"/>
        </w:rPr>
      </w:pPr>
    </w:p>
    <w:p>
      <w:pPr>
        <w:snapToGrid w:val="0"/>
        <w:ind w:firstLine="1600" w:firstLineChars="500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推荐单位</w:t>
      </w:r>
      <w:r>
        <w:rPr>
          <w:rFonts w:hint="eastAsia" w:ascii="楷体_GB2312" w:hAnsi="宋体" w:eastAsia="楷体_GB2312"/>
          <w:bCs/>
          <w:sz w:val="32"/>
          <w:szCs w:val="32"/>
          <w:u w:val="single"/>
        </w:rPr>
        <w:t xml:space="preserve">                    </w:t>
      </w:r>
    </w:p>
    <w:p>
      <w:pPr>
        <w:snapToGrid w:val="0"/>
        <w:ind w:firstLine="640" w:firstLineChars="200"/>
        <w:rPr>
          <w:rFonts w:ascii="楷体_GB2312" w:hAnsi="宋体" w:eastAsia="楷体_GB2312"/>
          <w:bCs/>
          <w:sz w:val="32"/>
          <w:szCs w:val="32"/>
        </w:rPr>
      </w:pPr>
    </w:p>
    <w:p>
      <w:pPr>
        <w:snapToGrid w:val="0"/>
        <w:ind w:firstLine="640" w:firstLineChars="200"/>
        <w:rPr>
          <w:rFonts w:ascii="楷体_GB2312" w:hAnsi="宋体" w:eastAsia="楷体_GB2312"/>
          <w:bCs/>
          <w:sz w:val="32"/>
          <w:szCs w:val="32"/>
        </w:rPr>
      </w:pPr>
    </w:p>
    <w:p>
      <w:pPr>
        <w:snapToGrid w:val="0"/>
        <w:ind w:firstLine="640" w:firstLineChars="200"/>
        <w:rPr>
          <w:rFonts w:ascii="楷体_GB2312" w:hAnsi="宋体" w:eastAsia="楷体_GB2312"/>
          <w:bCs/>
          <w:sz w:val="32"/>
          <w:szCs w:val="32"/>
        </w:rPr>
      </w:pPr>
    </w:p>
    <w:p>
      <w:pPr>
        <w:snapToGrid w:val="0"/>
        <w:ind w:firstLine="640" w:firstLineChars="200"/>
        <w:rPr>
          <w:rFonts w:ascii="楷体_GB2312" w:hAnsi="宋体" w:eastAsia="楷体_GB2312"/>
          <w:bCs/>
          <w:sz w:val="32"/>
          <w:szCs w:val="32"/>
        </w:rPr>
      </w:pPr>
    </w:p>
    <w:p>
      <w:pPr>
        <w:snapToGrid w:val="0"/>
        <w:ind w:firstLine="640" w:firstLineChars="200"/>
        <w:rPr>
          <w:rFonts w:ascii="楷体_GB2312" w:hAnsi="宋体" w:eastAsia="楷体_GB2312"/>
          <w:bCs/>
          <w:sz w:val="32"/>
          <w:szCs w:val="32"/>
        </w:rPr>
      </w:pPr>
    </w:p>
    <w:p>
      <w:pPr>
        <w:snapToGrid w:val="0"/>
        <w:ind w:firstLine="640" w:firstLineChars="200"/>
        <w:rPr>
          <w:rFonts w:ascii="楷体_GB2312" w:hAnsi="宋体" w:eastAsia="楷体_GB2312"/>
          <w:bCs/>
          <w:sz w:val="32"/>
          <w:szCs w:val="32"/>
        </w:rPr>
      </w:pPr>
    </w:p>
    <w:p>
      <w:pPr>
        <w:snapToGrid w:val="0"/>
        <w:ind w:firstLine="640" w:firstLineChars="200"/>
        <w:rPr>
          <w:rFonts w:ascii="楷体_GB2312" w:eastAsia="楷体_GB2312"/>
          <w:bCs/>
          <w:sz w:val="32"/>
          <w:szCs w:val="32"/>
          <w:u w:val="single"/>
        </w:rPr>
      </w:pPr>
    </w:p>
    <w:p>
      <w:pPr>
        <w:snapToGrid w:val="0"/>
        <w:jc w:val="center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中共天津市委政法委员会</w:t>
      </w: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天津市法学会</w:t>
      </w:r>
    </w:p>
    <w:p>
      <w:pPr>
        <w:snapToGrid w:val="0"/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2022</w:t>
      </w:r>
      <w:r>
        <w:rPr>
          <w:rFonts w:hint="eastAsia" w:ascii="楷体_GB2312" w:hAnsi="宋体" w:eastAsia="楷体_GB2312"/>
          <w:sz w:val="32"/>
          <w:szCs w:val="32"/>
        </w:rPr>
        <w:t>年  月印制</w:t>
      </w:r>
    </w:p>
    <w:p>
      <w:pPr>
        <w:snapToGrid w:val="0"/>
        <w:jc w:val="center"/>
        <w:rPr>
          <w:rFonts w:ascii="楷体_GB2312" w:hAnsi="宋体" w:eastAsia="楷体_GB2312"/>
          <w:sz w:val="32"/>
          <w:szCs w:val="32"/>
        </w:rPr>
      </w:pPr>
    </w:p>
    <w:p>
      <w:pPr>
        <w:snapToGrid w:val="0"/>
        <w:rPr>
          <w:szCs w:val="21"/>
        </w:rPr>
      </w:pPr>
    </w:p>
    <w:tbl>
      <w:tblPr>
        <w:tblStyle w:val="4"/>
        <w:tblW w:w="9000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26"/>
        <w:gridCol w:w="1250"/>
        <w:gridCol w:w="10"/>
        <w:gridCol w:w="200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照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籍   贯</w:t>
            </w:r>
          </w:p>
        </w:tc>
        <w:tc>
          <w:tcPr>
            <w:tcW w:w="2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身份证号码</w:t>
            </w:r>
          </w:p>
        </w:tc>
        <w:tc>
          <w:tcPr>
            <w:tcW w:w="5396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5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技术职称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行政职务</w:t>
            </w:r>
          </w:p>
        </w:tc>
        <w:tc>
          <w:tcPr>
            <w:tcW w:w="200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全日制学历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毕业院校</w:t>
            </w:r>
          </w:p>
        </w:tc>
        <w:tc>
          <w:tcPr>
            <w:tcW w:w="3990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在职学历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毕业院校</w:t>
            </w:r>
          </w:p>
        </w:tc>
        <w:tc>
          <w:tcPr>
            <w:tcW w:w="3990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   位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毕业院校</w:t>
            </w:r>
          </w:p>
        </w:tc>
        <w:tc>
          <w:tcPr>
            <w:tcW w:w="3990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3380" w:type="dxa"/>
            <w:gridSpan w:val="3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016" w:type="dxa"/>
            <w:gridSpan w:val="2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传  真</w:t>
            </w:r>
          </w:p>
        </w:tc>
        <w:tc>
          <w:tcPr>
            <w:tcW w:w="1984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电子邮箱</w:t>
            </w:r>
          </w:p>
        </w:tc>
        <w:tc>
          <w:tcPr>
            <w:tcW w:w="3380" w:type="dxa"/>
            <w:gridSpan w:val="3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016" w:type="dxa"/>
            <w:gridSpan w:val="2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邮政编码</w:t>
            </w:r>
          </w:p>
        </w:tc>
        <w:tc>
          <w:tcPr>
            <w:tcW w:w="1984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3" w:hRule="atLeast"/>
        </w:trPr>
        <w:tc>
          <w:tcPr>
            <w:tcW w:w="9000" w:type="dxa"/>
            <w:gridSpan w:val="7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30"/>
                <w:szCs w:val="30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5" w:hRule="atLeast"/>
        </w:trPr>
        <w:tc>
          <w:tcPr>
            <w:tcW w:w="900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-88900</wp:posOffset>
                      </wp:positionH>
                      <wp:positionV relativeFrom="paragraph">
                        <wp:posOffset>137795</wp:posOffset>
                      </wp:positionV>
                      <wp:extent cx="5735320" cy="664845"/>
                      <wp:effectExtent l="0" t="0" r="0" b="0"/>
                      <wp:wrapNone/>
                      <wp:docPr id="217" name="文本框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5320" cy="664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楷体_GB2312" w:eastAsia="楷体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楷体_GB2312" w:eastAsia="楷体_GB2312"/>
                                      <w:sz w:val="24"/>
                                    </w:rPr>
                                    <w:t>注：包括专著和论文，只列书名和篇名即可。论文仅限于发表在核心期刊或全国性重要报纸上的。请注明署名方式、发表或出版时间、刊物或出版社、字数。代表性著作和论文请注明中国知网统计的被引用数。</w:t>
                                  </w:r>
                                </w:p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7pt;margin-top:10.85pt;height:52.35pt;width:451.6pt;mso-position-horizontal-relative:margin;z-index:251659264;mso-width-relative:page;mso-height-relative:page;" filled="f" stroked="f" coordsize="21600,21600" o:gfxdata="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5kGNoNgAAAAKAQAADwAAAAAAAAABACAAAAAiAAAAZHJzL2Rvd25yZXYueG1sUEsBAhQA&#10;FAAAAAgAh07iQH+rv1srAgAAOwQAAA4AAAAAAAAAAQAgAAAAJwEAAGRycy9lMm9Eb2MueG1sUEsF&#10;BgAAAAAGAAYAWQEAAMQ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楷体_GB2312" w:eastAsia="楷体_GB2312"/>
                                <w:sz w:val="24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 w:val="24"/>
                              </w:rPr>
                              <w:t>注：包括专著和论文，只列书名和篇名即可。论文仅限于发表在核心期刊或全国性重要报纸上的。请注明署名方式、发表或出版时间、刊物或出版社、字数。代表性著作和论文请注明中国知网统计的被引用数。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3" w:hRule="exact"/>
        </w:trPr>
        <w:tc>
          <w:tcPr>
            <w:tcW w:w="9000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重要智库成果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</w:trPr>
        <w:tc>
          <w:tcPr>
            <w:tcW w:w="9000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注：含智库成果获得领导批示、被有关部门使用采纳的情况。</w:t>
            </w:r>
          </w:p>
          <w:p>
            <w:pPr>
              <w:tabs>
                <w:tab w:val="left" w:pos="4185"/>
              </w:tabs>
              <w:snapToGrid w:val="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3" w:hRule="exact"/>
        </w:trPr>
        <w:tc>
          <w:tcPr>
            <w:tcW w:w="9000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hAnsi="宋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在法学教育方面的贡献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hAnsi="宋体" w:eastAsia="黑体"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hAnsi="宋体" w:eastAsia="黑体"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hAnsi="宋体" w:eastAsia="黑体"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hAnsi="宋体" w:eastAsia="黑体"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hAnsi="宋体" w:eastAsia="黑体"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hAnsi="宋体" w:eastAsia="黑体"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hAnsi="宋体" w:eastAsia="黑体"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hAnsi="宋体" w:eastAsia="黑体"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hAnsi="宋体" w:eastAsia="黑体"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hAnsi="宋体" w:eastAsia="黑体"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hAnsi="宋体" w:eastAsia="黑体"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hAnsi="宋体" w:eastAsia="黑体"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hAnsi="宋体" w:eastAsia="黑体"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hAnsi="宋体" w:eastAsia="黑体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color w:val="000000"/>
                <w:kern w:val="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-57785</wp:posOffset>
                      </wp:positionH>
                      <wp:positionV relativeFrom="paragraph">
                        <wp:posOffset>314325</wp:posOffset>
                      </wp:positionV>
                      <wp:extent cx="5315585" cy="664845"/>
                      <wp:effectExtent l="0" t="0" r="0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5585" cy="664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eastAsia="楷体_GB2312"/>
                                    </w:rPr>
                                  </w:pPr>
                                  <w:r>
                                    <w:rPr>
                                      <w:rFonts w:hint="eastAsia" w:ascii="楷体_GB2312" w:hAnsi="宋体" w:eastAsia="楷体_GB2312"/>
                                      <w:color w:val="000000"/>
                                      <w:sz w:val="24"/>
                                    </w:rPr>
                                    <w:t>注：如编写重点教材、主讲精品课程、在法学教育方面获得的重要荣誉表彰等。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.55pt;margin-top:24.75pt;height:52.35pt;width:418.55pt;mso-position-horizontal-relative:margin;z-index:251660288;v-text-anchor:middle;mso-width-relative:page;mso-height-relative:page;" filled="f" stroked="f" coordsize="21600,21600" o:gfxdata="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iYt3/2AAAAAkBAAAPAAAAAAAAAAEAIAAAACIAAABkcnMvZG93bnJldi54bWxQSwECFAAU&#10;AAAACACHTuJAqxPN8ioCAAA5BAAADgAAAAAAAAABACAAAAAnAQAAZHJzL2Uyb0RvYy54bWxQSwUG&#10;AAAAAAYABgBZAQAAwwU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eastAsia="楷体_GB2312"/>
                              </w:rPr>
                            </w:pPr>
                            <w:r>
                              <w:rPr>
                                <w:rFonts w:hint="eastAsia" w:ascii="楷体_GB2312" w:hAnsi="宋体" w:eastAsia="楷体_GB2312"/>
                                <w:color w:val="000000"/>
                                <w:sz w:val="24"/>
                              </w:rPr>
                              <w:t>注：如编写重点教材、主讲精品课程、在法学教育方面获得的重要荣誉表彰等。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3" w:hRule="exact"/>
        </w:trPr>
        <w:tc>
          <w:tcPr>
            <w:tcW w:w="9000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eastAsia="黑体"/>
                <w:kern w:val="0"/>
                <w:sz w:val="30"/>
                <w:szCs w:val="30"/>
              </w:rPr>
              <w:t>在法治宣传方面的贡献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kern w:val="0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90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left"/>
              <w:rPr>
                <w:rFonts w:eastAsia="楷体_GB2312"/>
                <w:kern w:val="0"/>
                <w:szCs w:val="32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注：如担任法治宣讲活动主讲人、在媒体上发表法治宣传文章等。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3" w:hRule="exact"/>
        </w:trPr>
        <w:tc>
          <w:tcPr>
            <w:tcW w:w="9000" w:type="dxa"/>
            <w:gridSpan w:val="7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在法治实践方面的贡献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kern w:val="0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kern w:val="0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kern w:val="0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kern w:val="0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kern w:val="0"/>
                <w:szCs w:val="32"/>
              </w:rPr>
            </w:pPr>
            <w:r>
              <w:rPr>
                <w:color w:val="000000"/>
                <w:kern w:val="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75565</wp:posOffset>
                      </wp:positionH>
                      <wp:positionV relativeFrom="paragraph">
                        <wp:posOffset>1035685</wp:posOffset>
                      </wp:positionV>
                      <wp:extent cx="4446270" cy="664845"/>
                      <wp:effectExtent l="0" t="0" r="0" b="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6270" cy="664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4185"/>
                                    </w:tabs>
                                    <w:snapToGrid w:val="0"/>
                                    <w:jc w:val="left"/>
                                    <w:rPr>
                                      <w:rFonts w:eastAsia="楷体_GB2312"/>
                                    </w:rPr>
                                  </w:pPr>
                                  <w:r>
                                    <w:rPr>
                                      <w:rFonts w:hint="eastAsia" w:ascii="楷体_GB2312" w:hAnsi="宋体" w:eastAsia="楷体_GB2312"/>
                                      <w:color w:val="000000"/>
                                      <w:sz w:val="24"/>
                                    </w:rPr>
                                    <w:t>注：如在实务部门挂职、参与重大案件论证、仲裁等。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.95pt;margin-top:81.55pt;height:52.35pt;width:350.1pt;mso-position-horizontal-relative:margin;z-index:251660288;v-text-anchor:middle;mso-width-relative:page;mso-height-relative:page;" filled="f" stroked="f" coordsize="21600,21600" o:gfxdata="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B6T68tgAAAAKAQAADwAAAAAAAAABACAAAAAiAAAAZHJzL2Rvd25yZXYueG1sUEsBAhQA&#10;FAAAAAgAh07iQNXy+9crAgAAOQQAAA4AAAAAAAAAAQAgAAAAJwEAAGRycy9lMm9Eb2MueG1sUEsF&#10;BgAAAAAGAAYAWQEAAMQ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4185"/>
                              </w:tabs>
                              <w:snapToGrid w:val="0"/>
                              <w:jc w:val="left"/>
                              <w:rPr>
                                <w:rFonts w:eastAsia="楷体_GB2312"/>
                              </w:rPr>
                            </w:pPr>
                            <w:r>
                              <w:rPr>
                                <w:rFonts w:hint="eastAsia" w:ascii="楷体_GB2312" w:hAnsi="宋体" w:eastAsia="楷体_GB2312"/>
                                <w:color w:val="000000"/>
                                <w:sz w:val="24"/>
                              </w:rPr>
                              <w:t>注：如在实务部门挂职、参与重大案件论证、仲裁等。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3" w:hRule="exact"/>
        </w:trPr>
        <w:tc>
          <w:tcPr>
            <w:tcW w:w="9000" w:type="dxa"/>
            <w:gridSpan w:val="7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eastAsia="黑体"/>
                <w:kern w:val="0"/>
                <w:sz w:val="30"/>
                <w:szCs w:val="30"/>
              </w:rPr>
              <w:t>获得奖项和表彰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</w:trPr>
        <w:tc>
          <w:tcPr>
            <w:tcW w:w="900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注：请注明获得时间及等级。</w:t>
            </w:r>
          </w:p>
          <w:p>
            <w:pPr>
              <w:tabs>
                <w:tab w:val="left" w:pos="4185"/>
              </w:tabs>
              <w:snapToGrid w:val="0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3" w:hRule="exact"/>
        </w:trPr>
        <w:tc>
          <w:tcPr>
            <w:tcW w:w="9000" w:type="dxa"/>
            <w:gridSpan w:val="7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学术职务及其他重要社会兼职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5" w:hRule="atLeast"/>
        </w:trPr>
        <w:tc>
          <w:tcPr>
            <w:tcW w:w="9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其他需说明的事项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</w:tbl>
    <w:p/>
    <w:tbl>
      <w:tblPr>
        <w:tblStyle w:val="4"/>
        <w:tblW w:w="9000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7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exac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hAnsi="宋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组织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hAnsi="宋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人事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hAnsi="宋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部门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意见</w:t>
            </w:r>
          </w:p>
        </w:tc>
        <w:tc>
          <w:tcPr>
            <w:tcW w:w="77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4185"/>
              </w:tabs>
              <w:wordWrap w:val="0"/>
              <w:snapToGrid w:val="0"/>
              <w:jc w:val="righ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（盖  章）        </w:t>
            </w:r>
          </w:p>
          <w:p>
            <w:pPr>
              <w:tabs>
                <w:tab w:val="left" w:pos="4185"/>
              </w:tabs>
              <w:wordWrap w:val="0"/>
              <w:snapToGrid w:val="0"/>
              <w:jc w:val="righ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年    月    日      </w:t>
            </w:r>
          </w:p>
          <w:p>
            <w:pPr>
              <w:tabs>
                <w:tab w:val="left" w:pos="4185"/>
              </w:tabs>
              <w:snapToGrid w:val="0"/>
              <w:jc w:val="righ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righ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exac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hAnsi="宋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纪检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hAnsi="宋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监察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hAnsi="宋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部门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意见</w:t>
            </w:r>
          </w:p>
        </w:tc>
        <w:tc>
          <w:tcPr>
            <w:tcW w:w="77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4185"/>
              </w:tabs>
              <w:wordWrap w:val="0"/>
              <w:snapToGrid w:val="0"/>
              <w:jc w:val="righ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（盖  章）        </w:t>
            </w:r>
          </w:p>
          <w:p>
            <w:pPr>
              <w:tabs>
                <w:tab w:val="left" w:pos="4185"/>
              </w:tabs>
              <w:wordWrap w:val="0"/>
              <w:snapToGrid w:val="0"/>
              <w:jc w:val="righ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年    月    日      </w:t>
            </w:r>
          </w:p>
          <w:p>
            <w:pPr>
              <w:tabs>
                <w:tab w:val="left" w:pos="4185"/>
              </w:tabs>
              <w:snapToGrid w:val="0"/>
              <w:jc w:val="righ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righ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exac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黑体" w:hAnsi="宋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信访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黑体" w:hAnsi="宋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部门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黑体" w:hAnsi="宋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意见</w:t>
            </w:r>
          </w:p>
        </w:tc>
        <w:tc>
          <w:tcPr>
            <w:tcW w:w="77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85"/>
              </w:tabs>
              <w:wordWrap w:val="0"/>
              <w:snapToGrid w:val="0"/>
              <w:jc w:val="righ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tabs>
                <w:tab w:val="left" w:pos="4185"/>
              </w:tabs>
              <w:snapToGrid w:val="0"/>
              <w:jc w:val="righ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tabs>
                <w:tab w:val="left" w:pos="4185"/>
              </w:tabs>
              <w:snapToGrid w:val="0"/>
              <w:jc w:val="righ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tabs>
                <w:tab w:val="left" w:pos="4185"/>
              </w:tabs>
              <w:snapToGrid w:val="0"/>
              <w:jc w:val="righ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tabs>
                <w:tab w:val="left" w:pos="4185"/>
              </w:tabs>
              <w:snapToGrid w:val="0"/>
              <w:ind w:right="1120"/>
              <w:jc w:val="righ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（盖  章）        </w:t>
            </w:r>
          </w:p>
          <w:p>
            <w:pPr>
              <w:tabs>
                <w:tab w:val="left" w:pos="4185"/>
              </w:tabs>
              <w:wordWrap w:val="0"/>
              <w:snapToGrid w:val="0"/>
              <w:ind w:right="840"/>
              <w:jc w:val="righ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exac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hAnsi="宋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推荐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hAnsi="宋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单位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意见</w:t>
            </w:r>
          </w:p>
        </w:tc>
        <w:tc>
          <w:tcPr>
            <w:tcW w:w="77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4185"/>
              </w:tabs>
              <w:wordWrap w:val="0"/>
              <w:snapToGrid w:val="0"/>
              <w:jc w:val="righ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（盖  章）        </w:t>
            </w:r>
          </w:p>
          <w:p>
            <w:pPr>
              <w:tabs>
                <w:tab w:val="left" w:pos="4185"/>
              </w:tabs>
              <w:wordWrap w:val="0"/>
              <w:snapToGrid w:val="0"/>
              <w:jc w:val="righ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年    月    日      </w:t>
            </w:r>
          </w:p>
          <w:p>
            <w:pPr>
              <w:tabs>
                <w:tab w:val="left" w:pos="4185"/>
              </w:tabs>
              <w:snapToGrid w:val="0"/>
              <w:jc w:val="righ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righ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C3"/>
    <w:rsid w:val="006F7BDB"/>
    <w:rsid w:val="00A31EE5"/>
    <w:rsid w:val="00A56C4D"/>
    <w:rsid w:val="00AB3B59"/>
    <w:rsid w:val="00B22D2A"/>
    <w:rsid w:val="00B266C3"/>
    <w:rsid w:val="07C0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sz w:val="18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125</Words>
  <Characters>715</Characters>
  <Lines>5</Lines>
  <Paragraphs>1</Paragraphs>
  <TotalTime>3</TotalTime>
  <ScaleCrop>false</ScaleCrop>
  <LinksUpToDate>false</LinksUpToDate>
  <CharactersWithSpaces>839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2022-04-18T09:06:00Z</dcterms:created>
  <dc:creator>hst</dc:creator>
  <cp:lastModifiedBy>锅巴郭</cp:lastModifiedBy>
  <dcterms:modified xsi:type="dcterms:W3CDTF">2022-06-02T06:08:10Z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E0439C0A64F1499DB4592BDF727BCD53</vt:lpwstr>
  </property>
</Properties>
</file>